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3C" w:rsidRPr="00B378DE" w:rsidRDefault="00881F3C">
      <w:pPr>
        <w:rPr>
          <w:rFonts w:ascii="Arial" w:hAnsi="Arial" w:cs="Arial"/>
          <w:b/>
          <w:sz w:val="28"/>
          <w:szCs w:val="28"/>
        </w:rPr>
      </w:pPr>
      <w:r w:rsidRPr="00B378DE">
        <w:rPr>
          <w:rFonts w:ascii="Arial" w:hAnsi="Arial" w:cs="Arial"/>
          <w:b/>
          <w:sz w:val="28"/>
          <w:szCs w:val="28"/>
        </w:rPr>
        <w:t xml:space="preserve">Kompakte berufsbegleitende </w:t>
      </w:r>
    </w:p>
    <w:p w:rsidR="00ED2B79" w:rsidRPr="00B378DE" w:rsidRDefault="00881F3C">
      <w:pPr>
        <w:rPr>
          <w:rFonts w:ascii="Arial" w:hAnsi="Arial" w:cs="Arial"/>
          <w:b/>
          <w:sz w:val="28"/>
          <w:szCs w:val="28"/>
        </w:rPr>
      </w:pPr>
      <w:r w:rsidRPr="00B378DE">
        <w:rPr>
          <w:rFonts w:ascii="Arial" w:hAnsi="Arial" w:cs="Arial"/>
          <w:b/>
          <w:sz w:val="28"/>
          <w:szCs w:val="28"/>
        </w:rPr>
        <w:t xml:space="preserve">     3-jährige Ausbildung</w:t>
      </w:r>
    </w:p>
    <w:p w:rsidR="00881F3C" w:rsidRPr="00B378DE" w:rsidRDefault="00881F3C">
      <w:pPr>
        <w:rPr>
          <w:rFonts w:ascii="Arial" w:hAnsi="Arial" w:cs="Arial"/>
          <w:sz w:val="24"/>
          <w:szCs w:val="24"/>
        </w:rPr>
      </w:pPr>
      <w:r w:rsidRPr="00B378DE">
        <w:rPr>
          <w:rFonts w:ascii="Arial" w:hAnsi="Arial" w:cs="Arial"/>
          <w:sz w:val="24"/>
          <w:szCs w:val="24"/>
        </w:rPr>
        <w:t xml:space="preserve">des Vereins </w:t>
      </w:r>
      <w:r w:rsidR="00EC4319">
        <w:rPr>
          <w:rFonts w:ascii="Arial" w:hAnsi="Arial" w:cs="Arial"/>
          <w:sz w:val="24"/>
          <w:szCs w:val="24"/>
        </w:rPr>
        <w:t xml:space="preserve">zur Förderung </w:t>
      </w:r>
      <w:r w:rsidRPr="00B378DE">
        <w:rPr>
          <w:rFonts w:ascii="Arial" w:hAnsi="Arial" w:cs="Arial"/>
          <w:sz w:val="24"/>
          <w:szCs w:val="24"/>
        </w:rPr>
        <w:t xml:space="preserve">für energetische Verfahren </w:t>
      </w:r>
      <w:proofErr w:type="spellStart"/>
      <w:r w:rsidRPr="00B378DE">
        <w:rPr>
          <w:rFonts w:ascii="Arial" w:hAnsi="Arial" w:cs="Arial"/>
          <w:sz w:val="24"/>
          <w:szCs w:val="24"/>
        </w:rPr>
        <w:t>Ortenau</w:t>
      </w:r>
      <w:proofErr w:type="spellEnd"/>
      <w:r w:rsidRPr="00B378DE">
        <w:rPr>
          <w:rFonts w:ascii="Arial" w:hAnsi="Arial" w:cs="Arial"/>
          <w:sz w:val="24"/>
          <w:szCs w:val="24"/>
        </w:rPr>
        <w:t xml:space="preserve">  in Zusammenarbeit mit der S.F.E.R.E ,</w:t>
      </w:r>
      <w:r w:rsidR="00B378D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78DE">
        <w:rPr>
          <w:rFonts w:ascii="Arial" w:hAnsi="Arial" w:cs="Arial"/>
          <w:sz w:val="24"/>
          <w:szCs w:val="24"/>
        </w:rPr>
        <w:t>Aix</w:t>
      </w:r>
      <w:proofErr w:type="spellEnd"/>
      <w:r w:rsidRPr="00B378DE">
        <w:rPr>
          <w:rFonts w:ascii="Arial" w:hAnsi="Arial" w:cs="Arial"/>
          <w:sz w:val="24"/>
          <w:szCs w:val="24"/>
        </w:rPr>
        <w:t xml:space="preserve"> en Provence</w:t>
      </w:r>
    </w:p>
    <w:p w:rsidR="00881F3C" w:rsidRPr="00B378DE" w:rsidRDefault="00881F3C">
      <w:pPr>
        <w:rPr>
          <w:rFonts w:ascii="Arial" w:hAnsi="Arial" w:cs="Arial"/>
          <w:b/>
          <w:sz w:val="28"/>
          <w:szCs w:val="28"/>
        </w:rPr>
      </w:pPr>
      <w:r w:rsidRPr="00B378DE">
        <w:rPr>
          <w:rFonts w:ascii="Arial" w:hAnsi="Arial" w:cs="Arial"/>
          <w:b/>
          <w:sz w:val="28"/>
          <w:szCs w:val="28"/>
        </w:rPr>
        <w:t>Veranstaltungsort:</w:t>
      </w:r>
    </w:p>
    <w:p w:rsidR="00B378DE" w:rsidRPr="00B378DE" w:rsidRDefault="00881F3C">
      <w:pPr>
        <w:rPr>
          <w:rFonts w:ascii="Arial" w:hAnsi="Arial" w:cs="Arial"/>
          <w:sz w:val="24"/>
          <w:szCs w:val="24"/>
        </w:rPr>
      </w:pPr>
      <w:r w:rsidRPr="00B378DE">
        <w:rPr>
          <w:rFonts w:ascii="Arial" w:hAnsi="Arial" w:cs="Arial"/>
          <w:sz w:val="24"/>
          <w:szCs w:val="24"/>
        </w:rPr>
        <w:t>Kloster Maria Hilf in Bühl/Baden</w:t>
      </w:r>
      <w:r w:rsidR="00B378DE" w:rsidRPr="00B378DE">
        <w:rPr>
          <w:rFonts w:ascii="Arial" w:hAnsi="Arial" w:cs="Arial"/>
          <w:sz w:val="24"/>
          <w:szCs w:val="24"/>
        </w:rPr>
        <w:t xml:space="preserve"> </w:t>
      </w:r>
    </w:p>
    <w:p w:rsidR="0014737F" w:rsidRDefault="00881F3C">
      <w:pPr>
        <w:rPr>
          <w:rFonts w:ascii="Arial" w:hAnsi="Arial" w:cs="Arial"/>
          <w:sz w:val="24"/>
          <w:szCs w:val="24"/>
        </w:rPr>
      </w:pPr>
      <w:r w:rsidRPr="00B378DE">
        <w:rPr>
          <w:rFonts w:ascii="Arial" w:hAnsi="Arial" w:cs="Arial"/>
          <w:sz w:val="24"/>
          <w:szCs w:val="24"/>
        </w:rPr>
        <w:t>Carl-Netter-str.7</w:t>
      </w:r>
    </w:p>
    <w:p w:rsidR="00B378DE" w:rsidRPr="00B378DE" w:rsidRDefault="00881F3C">
      <w:pPr>
        <w:rPr>
          <w:rFonts w:ascii="Arial" w:hAnsi="Arial" w:cs="Arial"/>
          <w:sz w:val="24"/>
          <w:szCs w:val="24"/>
        </w:rPr>
      </w:pPr>
      <w:r w:rsidRPr="00B378DE">
        <w:rPr>
          <w:rFonts w:ascii="Arial" w:hAnsi="Arial" w:cs="Arial"/>
          <w:sz w:val="24"/>
          <w:szCs w:val="24"/>
        </w:rPr>
        <w:t xml:space="preserve">77815 Bühl, </w:t>
      </w:r>
      <w:r w:rsidR="00B378DE">
        <w:rPr>
          <w:rFonts w:ascii="Arial" w:hAnsi="Arial" w:cs="Arial"/>
          <w:sz w:val="24"/>
          <w:szCs w:val="24"/>
        </w:rPr>
        <w:t xml:space="preserve">         </w:t>
      </w:r>
      <w:hyperlink r:id="rId4" w:history="1">
        <w:r w:rsidR="00B378DE" w:rsidRPr="00EC4319">
          <w:rPr>
            <w:rStyle w:val="Hyperlink"/>
            <w:rFonts w:ascii="Arial" w:hAnsi="Arial" w:cs="Arial"/>
            <w:b/>
            <w:sz w:val="24"/>
            <w:szCs w:val="24"/>
            <w:highlight w:val="blue"/>
          </w:rPr>
          <w:t>tel:07223/802-0</w:t>
        </w:r>
      </w:hyperlink>
      <w:r w:rsidR="00B378DE" w:rsidRPr="00924C71">
        <w:rPr>
          <w:rFonts w:ascii="Arial" w:hAnsi="Arial" w:cs="Arial"/>
          <w:b/>
          <w:sz w:val="24"/>
          <w:szCs w:val="24"/>
        </w:rPr>
        <w:t xml:space="preserve">         </w:t>
      </w:r>
      <w:r w:rsidR="00B378DE">
        <w:rPr>
          <w:rFonts w:ascii="Arial" w:hAnsi="Arial" w:cs="Arial"/>
          <w:sz w:val="24"/>
          <w:szCs w:val="24"/>
        </w:rPr>
        <w:t xml:space="preserve">                 </w:t>
      </w:r>
      <w:r w:rsidR="00B378DE" w:rsidRPr="00B378DE">
        <w:rPr>
          <w:rFonts w:ascii="Arial" w:hAnsi="Arial" w:cs="Arial"/>
          <w:sz w:val="24"/>
          <w:szCs w:val="24"/>
        </w:rPr>
        <w:t>günstige Übernachtungsmöglichkeiten</w:t>
      </w:r>
      <w:r w:rsidR="0014737F">
        <w:rPr>
          <w:rFonts w:ascii="Arial" w:hAnsi="Arial" w:cs="Arial"/>
          <w:sz w:val="24"/>
          <w:szCs w:val="24"/>
        </w:rPr>
        <w:t>!</w:t>
      </w:r>
    </w:p>
    <w:p w:rsidR="00B378DE" w:rsidRPr="00B378DE" w:rsidRDefault="00B378DE">
      <w:pPr>
        <w:rPr>
          <w:rFonts w:ascii="Arial" w:hAnsi="Arial" w:cs="Arial"/>
          <w:b/>
          <w:sz w:val="28"/>
          <w:szCs w:val="28"/>
        </w:rPr>
      </w:pPr>
      <w:r w:rsidRPr="00B378DE">
        <w:rPr>
          <w:rFonts w:ascii="Arial" w:hAnsi="Arial" w:cs="Arial"/>
          <w:b/>
          <w:sz w:val="28"/>
          <w:szCs w:val="28"/>
        </w:rPr>
        <w:t>Termine für 2012/2013</w:t>
      </w:r>
      <w:r w:rsidR="00E34AE8">
        <w:rPr>
          <w:rFonts w:ascii="Arial" w:hAnsi="Arial" w:cs="Arial"/>
          <w:b/>
          <w:sz w:val="28"/>
          <w:szCs w:val="28"/>
        </w:rPr>
        <w:t>, 1.Jahr</w:t>
      </w:r>
    </w:p>
    <w:p w:rsidR="00B378DE" w:rsidRPr="00B378DE" w:rsidRDefault="00B37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378DE">
        <w:rPr>
          <w:rFonts w:ascii="Arial" w:hAnsi="Arial" w:cs="Arial"/>
          <w:sz w:val="24"/>
          <w:szCs w:val="24"/>
        </w:rPr>
        <w:t xml:space="preserve">28.-30. Sept 2012 </w:t>
      </w:r>
    </w:p>
    <w:p w:rsidR="00B378DE" w:rsidRPr="00B378DE" w:rsidRDefault="00B37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378DE">
        <w:rPr>
          <w:rFonts w:ascii="Arial" w:hAnsi="Arial" w:cs="Arial"/>
          <w:sz w:val="24"/>
          <w:szCs w:val="24"/>
        </w:rPr>
        <w:t>22.-24 . Feb 2013</w:t>
      </w:r>
    </w:p>
    <w:p w:rsidR="00B378DE" w:rsidRPr="00B378DE" w:rsidRDefault="00B37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378DE">
        <w:rPr>
          <w:rFonts w:ascii="Arial" w:hAnsi="Arial" w:cs="Arial"/>
          <w:sz w:val="24"/>
          <w:szCs w:val="24"/>
        </w:rPr>
        <w:t>24.-26. Mai  2013</w:t>
      </w:r>
    </w:p>
    <w:p w:rsidR="00B378DE" w:rsidRDefault="005E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jeweils Fr/Sa/So von</w:t>
      </w:r>
      <w:r w:rsidR="00A16BD4">
        <w:rPr>
          <w:rFonts w:ascii="Arial" w:hAnsi="Arial" w:cs="Arial"/>
          <w:sz w:val="24"/>
          <w:szCs w:val="24"/>
        </w:rPr>
        <w:t xml:space="preserve">  9.</w:t>
      </w:r>
      <w:r>
        <w:rPr>
          <w:rFonts w:ascii="Arial" w:hAnsi="Arial" w:cs="Arial"/>
          <w:sz w:val="24"/>
          <w:szCs w:val="24"/>
        </w:rPr>
        <w:t>00-13.00 Uhr</w:t>
      </w:r>
      <w:r w:rsidR="00A1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14.30-18.00Uhr  </w:t>
      </w:r>
      <w:r w:rsidR="00A16BD4">
        <w:rPr>
          <w:rFonts w:ascii="Arial" w:hAnsi="Arial" w:cs="Arial"/>
          <w:sz w:val="24"/>
          <w:szCs w:val="24"/>
        </w:rPr>
        <w:t xml:space="preserve"> </w:t>
      </w:r>
      <w:r w:rsidR="00EC4319">
        <w:rPr>
          <w:rFonts w:ascii="Arial" w:hAnsi="Arial" w:cs="Arial"/>
          <w:sz w:val="24"/>
          <w:szCs w:val="24"/>
        </w:rPr>
        <w:t>Kosten 36</w:t>
      </w:r>
      <w:r w:rsidR="00B378DE" w:rsidRPr="00B378DE">
        <w:rPr>
          <w:rFonts w:ascii="Arial" w:hAnsi="Arial" w:cs="Arial"/>
          <w:sz w:val="24"/>
          <w:szCs w:val="24"/>
        </w:rPr>
        <w:t>0,- pro Seminar</w:t>
      </w:r>
      <w:r w:rsidR="00735D1C">
        <w:rPr>
          <w:rFonts w:ascii="Arial" w:hAnsi="Arial" w:cs="Arial"/>
          <w:sz w:val="24"/>
          <w:szCs w:val="24"/>
        </w:rPr>
        <w:t xml:space="preserve">, </w:t>
      </w:r>
      <w:r w:rsidR="00A16BD4">
        <w:rPr>
          <w:rFonts w:ascii="Arial" w:hAnsi="Arial" w:cs="Arial"/>
          <w:sz w:val="24"/>
          <w:szCs w:val="24"/>
        </w:rPr>
        <w:t xml:space="preserve"> </w:t>
      </w:r>
      <w:r w:rsidR="00735D1C">
        <w:rPr>
          <w:rFonts w:ascii="Arial" w:hAnsi="Arial" w:cs="Arial"/>
          <w:sz w:val="24"/>
          <w:szCs w:val="24"/>
        </w:rPr>
        <w:t xml:space="preserve">incl. Mittagsbuffet </w:t>
      </w:r>
    </w:p>
    <w:p w:rsidR="00B378DE" w:rsidRDefault="005E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Prakt. </w:t>
      </w:r>
      <w:r w:rsidR="00924C71">
        <w:rPr>
          <w:rFonts w:ascii="Arial" w:hAnsi="Arial" w:cs="Arial"/>
          <w:sz w:val="24"/>
          <w:szCs w:val="24"/>
        </w:rPr>
        <w:t xml:space="preserve">Unterricht in kleinen </w:t>
      </w:r>
      <w:r w:rsidR="00614659">
        <w:rPr>
          <w:rFonts w:ascii="Arial" w:hAnsi="Arial" w:cs="Arial"/>
          <w:sz w:val="24"/>
          <w:szCs w:val="24"/>
        </w:rPr>
        <w:t>Gruppen, sehr praxisorientiert</w:t>
      </w:r>
      <w:r w:rsidR="00EC4319">
        <w:rPr>
          <w:rFonts w:ascii="Arial" w:hAnsi="Arial" w:cs="Arial"/>
          <w:sz w:val="24"/>
          <w:szCs w:val="24"/>
        </w:rPr>
        <w:t>.</w:t>
      </w:r>
    </w:p>
    <w:p w:rsidR="00735D1C" w:rsidRDefault="00735D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</w:t>
      </w:r>
      <w:r w:rsidRPr="00735D1C">
        <w:rPr>
          <w:rFonts w:ascii="Arial" w:hAnsi="Arial" w:cs="Arial"/>
          <w:b/>
          <w:sz w:val="28"/>
          <w:szCs w:val="28"/>
        </w:rPr>
        <w:t>Inhalte:</w:t>
      </w:r>
    </w:p>
    <w:p w:rsidR="005E7B2E" w:rsidRDefault="00735D1C">
      <w:pPr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Tiefes Verstehen</w:t>
      </w:r>
      <w:r w:rsidR="005E7B2E">
        <w:rPr>
          <w:rFonts w:ascii="Arial" w:hAnsi="Arial" w:cs="Arial"/>
          <w:sz w:val="24"/>
          <w:szCs w:val="24"/>
        </w:rPr>
        <w:t xml:space="preserve"> und Heilen des</w:t>
      </w:r>
      <w:r>
        <w:rPr>
          <w:rFonts w:ascii="Arial" w:hAnsi="Arial" w:cs="Arial"/>
          <w:sz w:val="24"/>
          <w:szCs w:val="24"/>
        </w:rPr>
        <w:t xml:space="preserve"> energetischen Körpers, </w:t>
      </w:r>
      <w:r w:rsidR="005E7B2E">
        <w:rPr>
          <w:rFonts w:ascii="Arial" w:hAnsi="Arial" w:cs="Arial"/>
          <w:sz w:val="24"/>
          <w:szCs w:val="24"/>
        </w:rPr>
        <w:t>mit allen Sinnen diagnostizieren und mit den Händen heilen.</w:t>
      </w:r>
    </w:p>
    <w:p w:rsidR="00E34AE8" w:rsidRDefault="005E7B2E">
      <w:pPr>
        <w:rPr>
          <w:rFonts w:ascii="Arial" w:hAnsi="Arial" w:cs="Arial"/>
          <w:sz w:val="24"/>
          <w:szCs w:val="24"/>
        </w:rPr>
      </w:pPr>
      <w:r w:rsidRPr="005E7B2E">
        <w:rPr>
          <w:rFonts w:ascii="Arial" w:hAnsi="Arial" w:cs="Arial"/>
          <w:b/>
          <w:sz w:val="24"/>
          <w:szCs w:val="24"/>
        </w:rPr>
        <w:t>Programm: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EC4319">
        <w:rPr>
          <w:rFonts w:ascii="Arial" w:hAnsi="Arial" w:cs="Arial"/>
          <w:sz w:val="24"/>
          <w:szCs w:val="24"/>
        </w:rPr>
        <w:t>1.Jahr:</w:t>
      </w:r>
      <w:r w:rsidR="00E34AE8">
        <w:rPr>
          <w:rFonts w:ascii="Arial" w:hAnsi="Arial" w:cs="Arial"/>
          <w:sz w:val="24"/>
          <w:szCs w:val="24"/>
        </w:rPr>
        <w:t xml:space="preserve"> </w:t>
      </w:r>
    </w:p>
    <w:p w:rsidR="00735D1C" w:rsidRDefault="003C2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Energetische </w:t>
      </w:r>
      <w:r w:rsidR="00735D1C">
        <w:rPr>
          <w:rFonts w:ascii="Arial" w:hAnsi="Arial" w:cs="Arial"/>
          <w:sz w:val="24"/>
          <w:szCs w:val="24"/>
        </w:rPr>
        <w:t xml:space="preserve"> Physiologie aller Organe nach den versch. Energie-Etagen des Körpers: Die 3 </w:t>
      </w:r>
      <w:proofErr w:type="spellStart"/>
      <w:r w:rsidR="00735D1C">
        <w:rPr>
          <w:rFonts w:ascii="Arial" w:hAnsi="Arial" w:cs="Arial"/>
          <w:sz w:val="24"/>
          <w:szCs w:val="24"/>
        </w:rPr>
        <w:t>Erwärmer</w:t>
      </w:r>
      <w:proofErr w:type="spellEnd"/>
      <w:r w:rsidR="00735D1C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die </w:t>
      </w:r>
      <w:r w:rsidR="00735D1C">
        <w:rPr>
          <w:rFonts w:ascii="Arial" w:hAnsi="Arial" w:cs="Arial"/>
          <w:sz w:val="24"/>
          <w:szCs w:val="24"/>
        </w:rPr>
        <w:t>5 Elemente</w:t>
      </w:r>
    </w:p>
    <w:p w:rsidR="00735D1C" w:rsidRDefault="00735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Energetisches Verhältnis zwischen den Organen und den Meridianen</w:t>
      </w:r>
    </w:p>
    <w:p w:rsidR="00E34AE8" w:rsidRDefault="00E34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Studium </w:t>
      </w:r>
      <w:r w:rsidR="00EC4319">
        <w:rPr>
          <w:rFonts w:ascii="Arial" w:hAnsi="Arial" w:cs="Arial"/>
          <w:sz w:val="24"/>
          <w:szCs w:val="24"/>
        </w:rPr>
        <w:t xml:space="preserve"> der energetischen</w:t>
      </w:r>
      <w:r>
        <w:rPr>
          <w:rFonts w:ascii="Arial" w:hAnsi="Arial" w:cs="Arial"/>
          <w:sz w:val="24"/>
          <w:szCs w:val="24"/>
        </w:rPr>
        <w:t xml:space="preserve"> </w:t>
      </w:r>
      <w:r w:rsidR="005E7B2E">
        <w:rPr>
          <w:rFonts w:ascii="Arial" w:hAnsi="Arial" w:cs="Arial"/>
          <w:sz w:val="24"/>
          <w:szCs w:val="24"/>
        </w:rPr>
        <w:t>Bewegung der Organe</w:t>
      </w:r>
      <w:r>
        <w:rPr>
          <w:rFonts w:ascii="Arial" w:hAnsi="Arial" w:cs="Arial"/>
          <w:sz w:val="24"/>
          <w:szCs w:val="24"/>
        </w:rPr>
        <w:t>, praktische Übungen zum Erspüren des QI und der wichtigsten Meridianpunkte, um e</w:t>
      </w:r>
      <w:r w:rsidR="003C2C6B">
        <w:rPr>
          <w:rFonts w:ascii="Arial" w:hAnsi="Arial" w:cs="Arial"/>
          <w:sz w:val="24"/>
          <w:szCs w:val="24"/>
        </w:rPr>
        <w:t>inen direkten Einfluss auf die i</w:t>
      </w:r>
      <w:r w:rsidR="00EC4319">
        <w:rPr>
          <w:rFonts w:ascii="Arial" w:hAnsi="Arial" w:cs="Arial"/>
          <w:sz w:val="24"/>
          <w:szCs w:val="24"/>
        </w:rPr>
        <w:t>nneren Organe zu erzielen</w:t>
      </w:r>
      <w:r>
        <w:rPr>
          <w:rFonts w:ascii="Arial" w:hAnsi="Arial" w:cs="Arial"/>
          <w:sz w:val="24"/>
          <w:szCs w:val="24"/>
        </w:rPr>
        <w:t>.</w:t>
      </w:r>
    </w:p>
    <w:p w:rsidR="00E34AE8" w:rsidRDefault="00E34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Erlern</w:t>
      </w:r>
      <w:r w:rsidR="005E7B2E">
        <w:rPr>
          <w:rFonts w:ascii="Arial" w:hAnsi="Arial" w:cs="Arial"/>
          <w:sz w:val="24"/>
          <w:szCs w:val="24"/>
        </w:rPr>
        <w:t xml:space="preserve">en der praktischen Anwendung </w:t>
      </w:r>
      <w:r>
        <w:rPr>
          <w:rFonts w:ascii="Arial" w:hAnsi="Arial" w:cs="Arial"/>
          <w:sz w:val="24"/>
          <w:szCs w:val="24"/>
        </w:rPr>
        <w:t xml:space="preserve"> energetischen </w:t>
      </w:r>
      <w:r w:rsidR="005E7B2E">
        <w:rPr>
          <w:rFonts w:ascii="Arial" w:hAnsi="Arial" w:cs="Arial"/>
          <w:sz w:val="24"/>
          <w:szCs w:val="24"/>
        </w:rPr>
        <w:t>Denkens im Alltag :</w:t>
      </w:r>
      <w:r>
        <w:rPr>
          <w:rFonts w:ascii="Arial" w:hAnsi="Arial" w:cs="Arial"/>
          <w:sz w:val="24"/>
          <w:szCs w:val="24"/>
        </w:rPr>
        <w:t xml:space="preserve"> Yin und Yang, die elementaren Kräfte Holz, Feuer, Erde, Metall, Wasser</w:t>
      </w:r>
    </w:p>
    <w:p w:rsidR="00A16BD4" w:rsidRPr="00735D1C" w:rsidRDefault="00A16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Puls-und Zungendiagnose in der TCM</w:t>
      </w:r>
    </w:p>
    <w:p w:rsidR="00B378DE" w:rsidRDefault="00B378DE">
      <w:pPr>
        <w:rPr>
          <w:rFonts w:ascii="Arial" w:hAnsi="Arial" w:cs="Arial"/>
          <w:sz w:val="24"/>
          <w:szCs w:val="24"/>
        </w:rPr>
      </w:pPr>
    </w:p>
    <w:p w:rsidR="00B378DE" w:rsidRDefault="00E34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2.Jahr:</w:t>
      </w:r>
    </w:p>
    <w:p w:rsidR="005E7B2E" w:rsidRDefault="005E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Vertiefung des 1.Jahres </w:t>
      </w:r>
    </w:p>
    <w:p w:rsidR="00E34AE8" w:rsidRDefault="00E34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 und Arbeit </w:t>
      </w:r>
      <w:r w:rsidR="003C2C6B">
        <w:rPr>
          <w:rFonts w:ascii="Arial" w:hAnsi="Arial" w:cs="Arial"/>
          <w:sz w:val="24"/>
          <w:szCs w:val="24"/>
        </w:rPr>
        <w:t>an den verschied. therapeutisch</w:t>
      </w:r>
      <w:r>
        <w:rPr>
          <w:rFonts w:ascii="Arial" w:hAnsi="Arial" w:cs="Arial"/>
          <w:sz w:val="24"/>
          <w:szCs w:val="24"/>
        </w:rPr>
        <w:t>en Niveaus auf den Meridianen: JING DING, JING ZHENG und JING BIE und Tiefenarbeit</w:t>
      </w:r>
      <w:r w:rsidR="00316979">
        <w:rPr>
          <w:rFonts w:ascii="Arial" w:hAnsi="Arial" w:cs="Arial"/>
          <w:sz w:val="24"/>
          <w:szCs w:val="24"/>
        </w:rPr>
        <w:t xml:space="preserve"> an der Quelle YUAN</w:t>
      </w:r>
    </w:p>
    <w:p w:rsidR="00316979" w:rsidRDefault="0031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Praktische Arbeit an jedem Meridian mit dem Erfühlen  der WEI-</w:t>
      </w:r>
      <w:r w:rsidR="003C2C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YING- und JING- Energie</w:t>
      </w:r>
    </w:p>
    <w:p w:rsidR="005E7B2E" w:rsidRDefault="0031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Phasen der Krankheit zum Verständnis einer Krankheitsentwicklung</w:t>
      </w:r>
      <w:r w:rsidR="005E7B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vo</w:t>
      </w:r>
      <w:r w:rsidR="005E7B2E">
        <w:rPr>
          <w:rFonts w:ascii="Arial" w:hAnsi="Arial" w:cs="Arial"/>
          <w:sz w:val="24"/>
          <w:szCs w:val="24"/>
        </w:rPr>
        <w:t xml:space="preserve">n der Oberfläche zur Tiefe </w:t>
      </w:r>
    </w:p>
    <w:p w:rsidR="00316979" w:rsidRDefault="0031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Therapeutische Strategien und </w:t>
      </w:r>
      <w:r w:rsidR="003C2C6B">
        <w:rPr>
          <w:rFonts w:ascii="Arial" w:hAnsi="Arial" w:cs="Arial"/>
          <w:sz w:val="24"/>
          <w:szCs w:val="24"/>
        </w:rPr>
        <w:t>Prä</w:t>
      </w:r>
      <w:r>
        <w:rPr>
          <w:rFonts w:ascii="Arial" w:hAnsi="Arial" w:cs="Arial"/>
          <w:sz w:val="24"/>
          <w:szCs w:val="24"/>
        </w:rPr>
        <w:t>vention.</w:t>
      </w:r>
    </w:p>
    <w:p w:rsidR="00316979" w:rsidRDefault="0031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Gebrauch des Energienetzes innerhalb der Organsysteme, der Muskeln, der Knochen des Körpers, </w:t>
      </w:r>
      <w:r w:rsidR="00EC4319">
        <w:rPr>
          <w:rFonts w:ascii="Arial" w:hAnsi="Arial" w:cs="Arial"/>
          <w:sz w:val="24"/>
          <w:szCs w:val="24"/>
        </w:rPr>
        <w:t>insbesondere</w:t>
      </w:r>
      <w:r>
        <w:rPr>
          <w:rFonts w:ascii="Arial" w:hAnsi="Arial" w:cs="Arial"/>
          <w:sz w:val="24"/>
          <w:szCs w:val="24"/>
        </w:rPr>
        <w:t xml:space="preserve"> der Wirbelsäule und der Knochen am Kopf.</w:t>
      </w:r>
    </w:p>
    <w:p w:rsidR="00EC4319" w:rsidRDefault="00EC4319">
      <w:pPr>
        <w:rPr>
          <w:rFonts w:ascii="Arial" w:hAnsi="Arial" w:cs="Arial"/>
          <w:sz w:val="24"/>
          <w:szCs w:val="24"/>
        </w:rPr>
      </w:pPr>
    </w:p>
    <w:p w:rsidR="00EC4319" w:rsidRDefault="00EC4319">
      <w:pPr>
        <w:rPr>
          <w:rFonts w:ascii="Arial" w:hAnsi="Arial" w:cs="Arial"/>
          <w:sz w:val="24"/>
          <w:szCs w:val="24"/>
        </w:rPr>
      </w:pPr>
    </w:p>
    <w:p w:rsidR="00316979" w:rsidRDefault="0031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3.Jahr:</w:t>
      </w:r>
    </w:p>
    <w:p w:rsidR="00316979" w:rsidRDefault="0031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Beziehungen zwischen den Organen und den  Emotionen;</w:t>
      </w:r>
    </w:p>
    <w:p w:rsidR="00316979" w:rsidRDefault="005E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Übungen  zu den Verbindungen </w:t>
      </w:r>
      <w:r w:rsidR="00614426">
        <w:rPr>
          <w:rFonts w:ascii="Arial" w:hAnsi="Arial" w:cs="Arial"/>
          <w:sz w:val="24"/>
          <w:szCs w:val="24"/>
        </w:rPr>
        <w:t xml:space="preserve"> verschiedener energetischer </w:t>
      </w:r>
      <w:r w:rsidR="00316979">
        <w:rPr>
          <w:rFonts w:ascii="Arial" w:hAnsi="Arial" w:cs="Arial"/>
          <w:sz w:val="24"/>
          <w:szCs w:val="24"/>
        </w:rPr>
        <w:t>Bewegungen und den Gefühlen.</w:t>
      </w:r>
    </w:p>
    <w:p w:rsidR="00316979" w:rsidRDefault="0031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Spirituel</w:t>
      </w:r>
      <w:r w:rsidR="00A16BD4">
        <w:rPr>
          <w:rFonts w:ascii="Arial" w:hAnsi="Arial" w:cs="Arial"/>
          <w:sz w:val="24"/>
          <w:szCs w:val="24"/>
        </w:rPr>
        <w:t>le Prinzip in der TCM</w:t>
      </w:r>
      <w:r w:rsidR="005E7B2E">
        <w:rPr>
          <w:rFonts w:ascii="Arial" w:hAnsi="Arial" w:cs="Arial"/>
          <w:sz w:val="24"/>
          <w:szCs w:val="24"/>
        </w:rPr>
        <w:t>: Beziehung zwischen</w:t>
      </w:r>
      <w:r w:rsidR="00A16BD4">
        <w:rPr>
          <w:rFonts w:ascii="Arial" w:hAnsi="Arial" w:cs="Arial"/>
          <w:sz w:val="24"/>
          <w:szCs w:val="24"/>
        </w:rPr>
        <w:t xml:space="preserve"> Emoti</w:t>
      </w:r>
      <w:r w:rsidR="00614659">
        <w:rPr>
          <w:rFonts w:ascii="Arial" w:hAnsi="Arial" w:cs="Arial"/>
          <w:sz w:val="24"/>
          <w:szCs w:val="24"/>
        </w:rPr>
        <w:t>o</w:t>
      </w:r>
      <w:r w:rsidR="00A16BD4">
        <w:rPr>
          <w:rFonts w:ascii="Arial" w:hAnsi="Arial" w:cs="Arial"/>
          <w:sz w:val="24"/>
          <w:szCs w:val="24"/>
        </w:rPr>
        <w:t>nen</w:t>
      </w:r>
      <w:r w:rsidR="00614659">
        <w:rPr>
          <w:rFonts w:ascii="Arial" w:hAnsi="Arial" w:cs="Arial"/>
          <w:sz w:val="24"/>
          <w:szCs w:val="24"/>
        </w:rPr>
        <w:t>,</w:t>
      </w:r>
      <w:r w:rsidR="00614659" w:rsidRPr="00614659">
        <w:rPr>
          <w:rFonts w:ascii="Arial" w:hAnsi="Arial" w:cs="Arial"/>
          <w:sz w:val="24"/>
          <w:szCs w:val="24"/>
        </w:rPr>
        <w:t xml:space="preserve"> </w:t>
      </w:r>
      <w:r w:rsidR="00614659">
        <w:rPr>
          <w:rFonts w:ascii="Arial" w:hAnsi="Arial" w:cs="Arial"/>
          <w:sz w:val="24"/>
          <w:szCs w:val="24"/>
        </w:rPr>
        <w:t>Organe</w:t>
      </w:r>
      <w:r w:rsidR="005E7B2E">
        <w:rPr>
          <w:rFonts w:ascii="Arial" w:hAnsi="Arial" w:cs="Arial"/>
          <w:sz w:val="24"/>
          <w:szCs w:val="24"/>
        </w:rPr>
        <w:t xml:space="preserve">n und </w:t>
      </w:r>
      <w:r w:rsidR="00A16BD4">
        <w:rPr>
          <w:rFonts w:ascii="Arial" w:hAnsi="Arial" w:cs="Arial"/>
          <w:sz w:val="24"/>
          <w:szCs w:val="24"/>
        </w:rPr>
        <w:t xml:space="preserve"> Naturgewalten: Holz, Feuer, Erde, Metall, Wasser</w:t>
      </w:r>
    </w:p>
    <w:p w:rsidR="00A16BD4" w:rsidRDefault="00A16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Praktische Übungen zur Vereinigung der Gesamtheit der Energien.</w:t>
      </w:r>
    </w:p>
    <w:p w:rsidR="00A16BD4" w:rsidRDefault="00D92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Auß</w:t>
      </w:r>
      <w:r w:rsidR="00A16BD4">
        <w:rPr>
          <w:rFonts w:ascii="Arial" w:hAnsi="Arial" w:cs="Arial"/>
          <w:sz w:val="24"/>
          <w:szCs w:val="24"/>
        </w:rPr>
        <w:t>erordentlichen Meridiane</w:t>
      </w:r>
    </w:p>
    <w:p w:rsidR="00A16BD4" w:rsidRDefault="00A16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Therapeutische Synthese, Theorie und Praxis, einen Patienten nach den verschieden energetischen Prinzipien einzuteilen (Spirituel</w:t>
      </w:r>
      <w:r w:rsidR="00D9278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emotionel</w:t>
      </w:r>
      <w:r w:rsidR="00D9278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körperlich, und nach den 5 Elementen</w:t>
      </w:r>
      <w:r w:rsidR="00D92786">
        <w:rPr>
          <w:rFonts w:ascii="Arial" w:hAnsi="Arial" w:cs="Arial"/>
          <w:sz w:val="24"/>
          <w:szCs w:val="24"/>
        </w:rPr>
        <w:t xml:space="preserve">, und auch nach </w:t>
      </w:r>
      <w:proofErr w:type="spellStart"/>
      <w:r w:rsidR="00D92786">
        <w:rPr>
          <w:rFonts w:ascii="Arial" w:hAnsi="Arial" w:cs="Arial"/>
          <w:sz w:val="24"/>
          <w:szCs w:val="24"/>
        </w:rPr>
        <w:t>unterschiedl</w:t>
      </w:r>
      <w:proofErr w:type="spellEnd"/>
      <w:r w:rsidR="00D92786">
        <w:rPr>
          <w:rFonts w:ascii="Arial" w:hAnsi="Arial" w:cs="Arial"/>
          <w:sz w:val="24"/>
          <w:szCs w:val="24"/>
        </w:rPr>
        <w:t>. Diale</w:t>
      </w:r>
      <w:r w:rsidR="00924C71">
        <w:rPr>
          <w:rFonts w:ascii="Arial" w:hAnsi="Arial" w:cs="Arial"/>
          <w:sz w:val="24"/>
          <w:szCs w:val="24"/>
        </w:rPr>
        <w:t xml:space="preserve">ktik, den 8 Prinzipien, Qi, </w:t>
      </w:r>
      <w:proofErr w:type="spellStart"/>
      <w:r w:rsidR="00924C71">
        <w:rPr>
          <w:rFonts w:ascii="Arial" w:hAnsi="Arial" w:cs="Arial"/>
          <w:sz w:val="24"/>
          <w:szCs w:val="24"/>
        </w:rPr>
        <w:t>o</w:t>
      </w:r>
      <w:r w:rsidR="00D92786">
        <w:rPr>
          <w:rFonts w:ascii="Arial" w:hAnsi="Arial" w:cs="Arial"/>
          <w:sz w:val="24"/>
          <w:szCs w:val="24"/>
        </w:rPr>
        <w:t>rg</w:t>
      </w:r>
      <w:r w:rsidR="00614659">
        <w:rPr>
          <w:rFonts w:ascii="Arial" w:hAnsi="Arial" w:cs="Arial"/>
          <w:sz w:val="24"/>
          <w:szCs w:val="24"/>
        </w:rPr>
        <w:t>an.</w:t>
      </w:r>
      <w:r w:rsidR="00D92786">
        <w:rPr>
          <w:rFonts w:ascii="Arial" w:hAnsi="Arial" w:cs="Arial"/>
          <w:sz w:val="24"/>
          <w:szCs w:val="24"/>
        </w:rPr>
        <w:t>Flüssigkeiten</w:t>
      </w:r>
      <w:proofErr w:type="spellEnd"/>
      <w:r w:rsidR="00D92786">
        <w:rPr>
          <w:rFonts w:ascii="Arial" w:hAnsi="Arial" w:cs="Arial"/>
          <w:sz w:val="24"/>
          <w:szCs w:val="24"/>
        </w:rPr>
        <w:t>, Yin und Yang</w:t>
      </w:r>
    </w:p>
    <w:p w:rsidR="0014737F" w:rsidRDefault="0014737F" w:rsidP="0014737F">
      <w:pPr>
        <w:rPr>
          <w:rFonts w:ascii="Arial" w:hAnsi="Arial" w:cs="Arial"/>
          <w:b/>
          <w:sz w:val="24"/>
          <w:szCs w:val="24"/>
        </w:rPr>
      </w:pPr>
    </w:p>
    <w:p w:rsidR="00B378DE" w:rsidRPr="00EC4319" w:rsidRDefault="0014737F" w:rsidP="00147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Dozent</w:t>
      </w:r>
      <w:r w:rsidR="00D92786" w:rsidRPr="00D9278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2786" w:rsidRPr="003C2C6B">
        <w:rPr>
          <w:rFonts w:ascii="Arial" w:hAnsi="Arial" w:cs="Arial"/>
          <w:b/>
          <w:sz w:val="24"/>
          <w:szCs w:val="24"/>
        </w:rPr>
        <w:t>Regis Blin</w:t>
      </w:r>
      <w:r w:rsidR="00D92786">
        <w:rPr>
          <w:rFonts w:ascii="Arial" w:hAnsi="Arial" w:cs="Arial"/>
          <w:sz w:val="24"/>
          <w:szCs w:val="24"/>
        </w:rPr>
        <w:t xml:space="preserve"> ist Leiter der berühmtesten TCM-Schule in Frankreich in </w:t>
      </w:r>
      <w:proofErr w:type="spellStart"/>
      <w:r w:rsidR="00D92786">
        <w:rPr>
          <w:rFonts w:ascii="Arial" w:hAnsi="Arial" w:cs="Arial"/>
          <w:sz w:val="24"/>
          <w:szCs w:val="24"/>
        </w:rPr>
        <w:t>Aix</w:t>
      </w:r>
      <w:proofErr w:type="spellEnd"/>
      <w:r w:rsidR="00D92786">
        <w:rPr>
          <w:rFonts w:ascii="Arial" w:hAnsi="Arial" w:cs="Arial"/>
          <w:sz w:val="24"/>
          <w:szCs w:val="24"/>
        </w:rPr>
        <w:t xml:space="preserve"> en Provence und Vorsitzender aller TCM-Schulen in Frankreich. Er </w:t>
      </w:r>
      <w:r w:rsidR="0017124F">
        <w:rPr>
          <w:rFonts w:ascii="Arial" w:hAnsi="Arial" w:cs="Arial"/>
          <w:sz w:val="24"/>
          <w:szCs w:val="24"/>
        </w:rPr>
        <w:t xml:space="preserve">ist einer der führenden Forscher auf dem Gebiet energetischer Verfahren und </w:t>
      </w:r>
      <w:r w:rsidR="00D92786">
        <w:rPr>
          <w:rFonts w:ascii="Arial" w:hAnsi="Arial" w:cs="Arial"/>
          <w:sz w:val="24"/>
          <w:szCs w:val="24"/>
        </w:rPr>
        <w:t>unterric</w:t>
      </w:r>
      <w:r w:rsidR="0017124F">
        <w:rPr>
          <w:rFonts w:ascii="Arial" w:hAnsi="Arial" w:cs="Arial"/>
          <w:sz w:val="24"/>
          <w:szCs w:val="24"/>
        </w:rPr>
        <w:t xml:space="preserve">htet seit mehr als 30 Jahren. </w:t>
      </w:r>
      <w:r w:rsidR="00D92786">
        <w:rPr>
          <w:rFonts w:ascii="Arial" w:hAnsi="Arial" w:cs="Arial"/>
          <w:sz w:val="24"/>
          <w:szCs w:val="24"/>
        </w:rPr>
        <w:t>Seine beson</w:t>
      </w:r>
      <w:r w:rsidR="0017124F">
        <w:rPr>
          <w:rFonts w:ascii="Arial" w:hAnsi="Arial" w:cs="Arial"/>
          <w:sz w:val="24"/>
          <w:szCs w:val="24"/>
        </w:rPr>
        <w:t>de</w:t>
      </w:r>
      <w:r w:rsidR="00D92786">
        <w:rPr>
          <w:rFonts w:ascii="Arial" w:hAnsi="Arial" w:cs="Arial"/>
          <w:sz w:val="24"/>
          <w:szCs w:val="24"/>
        </w:rPr>
        <w:t>ren pädagogischen</w:t>
      </w:r>
      <w:r w:rsidR="0017124F">
        <w:rPr>
          <w:rFonts w:ascii="Arial" w:hAnsi="Arial" w:cs="Arial"/>
          <w:sz w:val="24"/>
          <w:szCs w:val="24"/>
        </w:rPr>
        <w:t xml:space="preserve"> </w:t>
      </w:r>
      <w:r w:rsidR="00D92786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didaktischen Fähigkeiten ermöglichen es, </w:t>
      </w:r>
      <w:r w:rsidR="0017124F">
        <w:rPr>
          <w:rFonts w:ascii="Arial" w:hAnsi="Arial" w:cs="Arial"/>
          <w:sz w:val="24"/>
          <w:szCs w:val="24"/>
        </w:rPr>
        <w:t xml:space="preserve"> selbst komplexe Sachverhal</w:t>
      </w:r>
      <w:r>
        <w:rPr>
          <w:rFonts w:ascii="Arial" w:hAnsi="Arial" w:cs="Arial"/>
          <w:sz w:val="24"/>
          <w:szCs w:val="24"/>
        </w:rPr>
        <w:t xml:space="preserve">te gut </w:t>
      </w:r>
      <w:r w:rsidR="00924C71">
        <w:rPr>
          <w:rFonts w:ascii="Arial" w:hAnsi="Arial" w:cs="Arial"/>
          <w:sz w:val="24"/>
          <w:szCs w:val="24"/>
        </w:rPr>
        <w:t xml:space="preserve"> zu verstehen</w:t>
      </w:r>
      <w:r>
        <w:rPr>
          <w:rFonts w:ascii="Arial" w:hAnsi="Arial" w:cs="Arial"/>
          <w:sz w:val="24"/>
          <w:szCs w:val="24"/>
        </w:rPr>
        <w:t>. Deshalb ist dieser Kurs</w:t>
      </w:r>
      <w:r w:rsidR="00924C71">
        <w:rPr>
          <w:rFonts w:ascii="Arial" w:hAnsi="Arial" w:cs="Arial"/>
          <w:sz w:val="24"/>
          <w:szCs w:val="24"/>
        </w:rPr>
        <w:t xml:space="preserve"> auch </w:t>
      </w:r>
      <w:r w:rsidR="0017124F">
        <w:rPr>
          <w:rFonts w:ascii="Arial" w:hAnsi="Arial" w:cs="Arial"/>
          <w:sz w:val="24"/>
          <w:szCs w:val="24"/>
        </w:rPr>
        <w:t>für Menschen</w:t>
      </w:r>
      <w:r>
        <w:rPr>
          <w:rFonts w:ascii="Arial" w:hAnsi="Arial" w:cs="Arial"/>
          <w:sz w:val="24"/>
          <w:szCs w:val="24"/>
        </w:rPr>
        <w:t xml:space="preserve"> geeignet</w:t>
      </w:r>
      <w:r w:rsidR="0017124F">
        <w:rPr>
          <w:rFonts w:ascii="Arial" w:hAnsi="Arial" w:cs="Arial"/>
          <w:sz w:val="24"/>
          <w:szCs w:val="24"/>
        </w:rPr>
        <w:t xml:space="preserve">, die keine </w:t>
      </w:r>
      <w:r w:rsidR="008202CA">
        <w:rPr>
          <w:rFonts w:ascii="Arial" w:hAnsi="Arial" w:cs="Arial"/>
          <w:sz w:val="24"/>
          <w:szCs w:val="24"/>
        </w:rPr>
        <w:t xml:space="preserve"> </w:t>
      </w:r>
      <w:r w:rsidR="0017124F">
        <w:rPr>
          <w:rFonts w:ascii="Arial" w:hAnsi="Arial" w:cs="Arial"/>
          <w:sz w:val="24"/>
          <w:szCs w:val="24"/>
        </w:rPr>
        <w:t>medizinischen Vorkenntnisse haben.</w:t>
      </w:r>
    </w:p>
    <w:p w:rsidR="0017124F" w:rsidRPr="00EC4319" w:rsidRDefault="0017124F">
      <w:pPr>
        <w:rPr>
          <w:rFonts w:ascii="Arial" w:hAnsi="Arial" w:cs="Arial"/>
          <w:sz w:val="20"/>
          <w:szCs w:val="20"/>
        </w:rPr>
      </w:pPr>
      <w:r w:rsidRPr="00EC4319">
        <w:rPr>
          <w:rFonts w:ascii="Arial" w:hAnsi="Arial" w:cs="Arial"/>
          <w:sz w:val="20"/>
          <w:szCs w:val="20"/>
        </w:rPr>
        <w:t xml:space="preserve">Übersetzung: </w:t>
      </w:r>
      <w:proofErr w:type="spellStart"/>
      <w:r w:rsidRPr="00EC4319">
        <w:rPr>
          <w:rFonts w:ascii="Arial" w:hAnsi="Arial" w:cs="Arial"/>
          <w:sz w:val="20"/>
          <w:szCs w:val="20"/>
        </w:rPr>
        <w:t>D.Siebert</w:t>
      </w:r>
      <w:proofErr w:type="spellEnd"/>
    </w:p>
    <w:p w:rsidR="00EC4319" w:rsidRDefault="0017124F">
      <w:pPr>
        <w:rPr>
          <w:rFonts w:ascii="Arial" w:hAnsi="Arial" w:cs="Arial"/>
          <w:b/>
          <w:sz w:val="28"/>
          <w:szCs w:val="28"/>
        </w:rPr>
      </w:pPr>
      <w:r w:rsidRPr="0017124F">
        <w:rPr>
          <w:rFonts w:ascii="Arial" w:hAnsi="Arial" w:cs="Arial"/>
          <w:b/>
          <w:sz w:val="28"/>
          <w:szCs w:val="28"/>
        </w:rPr>
        <w:t>Zielgruppe:</w:t>
      </w:r>
    </w:p>
    <w:p w:rsidR="0017124F" w:rsidRPr="00EC4319" w:rsidRDefault="0017124F">
      <w:pPr>
        <w:rPr>
          <w:rFonts w:ascii="Arial" w:hAnsi="Arial" w:cs="Arial"/>
          <w:b/>
          <w:sz w:val="28"/>
          <w:szCs w:val="28"/>
        </w:rPr>
      </w:pPr>
      <w:r w:rsidRPr="0017124F">
        <w:rPr>
          <w:rFonts w:ascii="Arial" w:hAnsi="Arial" w:cs="Arial"/>
          <w:sz w:val="24"/>
          <w:szCs w:val="24"/>
        </w:rPr>
        <w:t>Alle Interessierte, Therapeuten, Physiotherapeuten, Heilpraktiker, Ärzte</w:t>
      </w:r>
    </w:p>
    <w:p w:rsidR="00EC4319" w:rsidRDefault="00EC4319" w:rsidP="00EC4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 und Anmeldung:</w:t>
      </w:r>
    </w:p>
    <w:p w:rsidR="00EC4319" w:rsidRPr="00EC4319" w:rsidRDefault="00EC4319" w:rsidP="00EC4319">
      <w:pPr>
        <w:rPr>
          <w:rFonts w:ascii="Arial" w:hAnsi="Arial" w:cs="Arial"/>
          <w:sz w:val="24"/>
          <w:szCs w:val="24"/>
        </w:rPr>
      </w:pPr>
      <w:r w:rsidRPr="00614659">
        <w:rPr>
          <w:rFonts w:ascii="Arial" w:hAnsi="Arial" w:cs="Arial"/>
          <w:sz w:val="24"/>
          <w:szCs w:val="24"/>
        </w:rPr>
        <w:t>Dagmar Siebert</w:t>
      </w:r>
      <w:r>
        <w:rPr>
          <w:rFonts w:ascii="Arial" w:hAnsi="Arial" w:cs="Arial"/>
          <w:sz w:val="24"/>
          <w:szCs w:val="24"/>
        </w:rPr>
        <w:t xml:space="preserve"> 0781/94869352     </w:t>
      </w:r>
      <w:hyperlink r:id="rId5" w:history="1">
        <w:r w:rsidRPr="00EC4319">
          <w:rPr>
            <w:rStyle w:val="Hyperlink"/>
            <w:rFonts w:ascii="Arial" w:hAnsi="Arial" w:cs="Arial"/>
            <w:sz w:val="24"/>
            <w:szCs w:val="24"/>
            <w:highlight w:val="blue"/>
          </w:rPr>
          <w:t>TCM-Siebert@web.de</w:t>
        </w:r>
      </w:hyperlink>
    </w:p>
    <w:p w:rsidR="0017124F" w:rsidRDefault="0017124F">
      <w:pPr>
        <w:rPr>
          <w:rFonts w:ascii="Arial" w:hAnsi="Arial" w:cs="Arial"/>
          <w:sz w:val="24"/>
          <w:szCs w:val="24"/>
        </w:rPr>
      </w:pPr>
    </w:p>
    <w:p w:rsidR="0014737F" w:rsidRDefault="0014737F">
      <w:pPr>
        <w:rPr>
          <w:rFonts w:ascii="Arial" w:hAnsi="Arial" w:cs="Arial"/>
          <w:sz w:val="56"/>
          <w:szCs w:val="56"/>
        </w:rPr>
      </w:pPr>
    </w:p>
    <w:p w:rsidR="0017124F" w:rsidRPr="002C5B1C" w:rsidRDefault="0017124F">
      <w:pPr>
        <w:rPr>
          <w:rFonts w:ascii="Arial" w:hAnsi="Arial" w:cs="Arial"/>
          <w:sz w:val="24"/>
          <w:szCs w:val="24"/>
        </w:rPr>
      </w:pPr>
      <w:r w:rsidRPr="0017124F">
        <w:rPr>
          <w:rFonts w:ascii="Arial" w:hAnsi="Arial" w:cs="Arial"/>
          <w:sz w:val="56"/>
          <w:szCs w:val="56"/>
        </w:rPr>
        <w:lastRenderedPageBreak/>
        <w:t>TCM-Ausbildung</w:t>
      </w:r>
    </w:p>
    <w:p w:rsidR="00924C71" w:rsidRDefault="00171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i</w:t>
      </w:r>
      <w:r w:rsidRPr="0017124F">
        <w:rPr>
          <w:rFonts w:ascii="Arial" w:hAnsi="Arial" w:cs="Arial"/>
          <w:sz w:val="28"/>
          <w:szCs w:val="28"/>
        </w:rPr>
        <w:t>n Bühl/Baden</w:t>
      </w:r>
    </w:p>
    <w:p w:rsidR="00924C71" w:rsidRDefault="00924C71">
      <w:pPr>
        <w:rPr>
          <w:rFonts w:ascii="Arial" w:hAnsi="Arial" w:cs="Arial"/>
          <w:sz w:val="28"/>
          <w:szCs w:val="28"/>
        </w:rPr>
      </w:pPr>
    </w:p>
    <w:p w:rsidR="00924C71" w:rsidRDefault="00171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924C71" w:rsidRDefault="002C5B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Neuer  Kurs ab September 2012</w:t>
      </w:r>
      <w:r w:rsidR="008202CA">
        <w:rPr>
          <w:rFonts w:ascii="Arial" w:hAnsi="Arial" w:cs="Arial"/>
          <w:sz w:val="28"/>
          <w:szCs w:val="28"/>
        </w:rPr>
        <w:t xml:space="preserve">                  </w:t>
      </w:r>
    </w:p>
    <w:p w:rsidR="00924C71" w:rsidRDefault="00924C71">
      <w:pPr>
        <w:rPr>
          <w:rFonts w:ascii="Arial" w:hAnsi="Arial" w:cs="Arial"/>
          <w:sz w:val="28"/>
          <w:szCs w:val="28"/>
        </w:rPr>
      </w:pPr>
    </w:p>
    <w:p w:rsidR="008202CA" w:rsidRDefault="008202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681749" cy="2016000"/>
            <wp:effectExtent l="19050" t="0" r="4301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49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CA" w:rsidSect="00881F3C">
      <w:pgSz w:w="16838" w:h="11906" w:orient="landscape"/>
      <w:pgMar w:top="1417" w:right="1134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F3C"/>
    <w:rsid w:val="0014737F"/>
    <w:rsid w:val="0017124F"/>
    <w:rsid w:val="002C5B1C"/>
    <w:rsid w:val="00316979"/>
    <w:rsid w:val="003444C3"/>
    <w:rsid w:val="003C2C6B"/>
    <w:rsid w:val="005379C5"/>
    <w:rsid w:val="005E7B2E"/>
    <w:rsid w:val="00614426"/>
    <w:rsid w:val="00614659"/>
    <w:rsid w:val="00735D1C"/>
    <w:rsid w:val="007E5A0C"/>
    <w:rsid w:val="008202CA"/>
    <w:rsid w:val="00881F3C"/>
    <w:rsid w:val="00924C71"/>
    <w:rsid w:val="00932138"/>
    <w:rsid w:val="00A16BD4"/>
    <w:rsid w:val="00AF47D7"/>
    <w:rsid w:val="00B378DE"/>
    <w:rsid w:val="00B37F6E"/>
    <w:rsid w:val="00D92786"/>
    <w:rsid w:val="00E34AE8"/>
    <w:rsid w:val="00E40652"/>
    <w:rsid w:val="00EC4319"/>
    <w:rsid w:val="00E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B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78DE"/>
    <w:rPr>
      <w:color w:val="E2D7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CM-Siebert@web.de" TargetMode="External"/><Relationship Id="rId4" Type="http://schemas.openxmlformats.org/officeDocument/2006/relationships/hyperlink" Target="tel:07223/802-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siebert</dc:creator>
  <cp:keywords/>
  <dc:description/>
  <cp:lastModifiedBy>siebert</cp:lastModifiedBy>
  <cp:revision>7</cp:revision>
  <cp:lastPrinted>2012-01-17T12:05:00Z</cp:lastPrinted>
  <dcterms:created xsi:type="dcterms:W3CDTF">2012-01-01T14:52:00Z</dcterms:created>
  <dcterms:modified xsi:type="dcterms:W3CDTF">2012-01-24T17:48:00Z</dcterms:modified>
</cp:coreProperties>
</file>